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286" w:rsidRDefault="007D46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LISTA DE ÚTILES PARA 4o. AÑO CICLO ESCOLAR 202</w:t>
      </w:r>
      <w:r>
        <w:rPr>
          <w:b/>
          <w:sz w:val="24"/>
          <w:szCs w:val="24"/>
        </w:rPr>
        <w:t>3</w:t>
      </w:r>
      <w:r>
        <w:rPr>
          <w:b/>
          <w:color w:val="000000"/>
          <w:sz w:val="24"/>
          <w:szCs w:val="24"/>
        </w:rPr>
        <w:t>-202</w:t>
      </w:r>
      <w:r>
        <w:rPr>
          <w:b/>
          <w:sz w:val="24"/>
          <w:szCs w:val="24"/>
        </w:rPr>
        <w:t>4</w:t>
      </w:r>
    </w:p>
    <w:p w:rsidR="00602286" w:rsidRDefault="00602286">
      <w:pPr>
        <w:ind w:left="0" w:hanging="2"/>
        <w:jc w:val="both"/>
      </w:pPr>
    </w:p>
    <w:p w:rsidR="00602286" w:rsidRDefault="00602286">
      <w:pPr>
        <w:ind w:left="0" w:hanging="2"/>
        <w:jc w:val="both"/>
      </w:pPr>
    </w:p>
    <w:tbl>
      <w:tblPr>
        <w:tblStyle w:val="a"/>
        <w:tblW w:w="1003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8647"/>
      </w:tblGrid>
      <w:tr w:rsidR="00602286">
        <w:trPr>
          <w:trHeight w:val="339"/>
        </w:trPr>
        <w:tc>
          <w:tcPr>
            <w:tcW w:w="1384" w:type="dxa"/>
            <w:vAlign w:val="center"/>
          </w:tcPr>
          <w:p w:rsidR="00602286" w:rsidRDefault="007D4667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CANTIDAD</w:t>
            </w:r>
          </w:p>
        </w:tc>
        <w:tc>
          <w:tcPr>
            <w:tcW w:w="8647" w:type="dxa"/>
            <w:vAlign w:val="center"/>
          </w:tcPr>
          <w:p w:rsidR="00602286" w:rsidRDefault="00602286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</w:tr>
      <w:tr w:rsidR="00602286">
        <w:trPr>
          <w:trHeight w:val="339"/>
        </w:trPr>
        <w:tc>
          <w:tcPr>
            <w:tcW w:w="1384" w:type="dxa"/>
            <w:shd w:val="clear" w:color="auto" w:fill="auto"/>
            <w:vAlign w:val="center"/>
          </w:tcPr>
          <w:p w:rsidR="00602286" w:rsidRDefault="007D4667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8647" w:type="dxa"/>
            <w:shd w:val="clear" w:color="auto" w:fill="FFFFFF"/>
            <w:vAlign w:val="center"/>
          </w:tcPr>
          <w:p w:rsidR="00602286" w:rsidRDefault="007D4667">
            <w:pPr>
              <w:shd w:val="clear" w:color="auto" w:fill="BFBFBF"/>
              <w:ind w:left="0" w:hanging="2"/>
              <w:jc w:val="both"/>
              <w:rPr>
                <w:rFonts w:ascii="Arial" w:eastAsia="Arial" w:hAnsi="Arial" w:cs="Arial"/>
                <w:b/>
                <w:i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  <w:u w:val="single"/>
              </w:rPr>
              <w:t>TABLET CON WEBCAM Y M</w:t>
            </w:r>
            <w:r w:rsidR="00D369B0">
              <w:rPr>
                <w:rFonts w:ascii="Arial" w:eastAsia="Arial" w:hAnsi="Arial" w:cs="Arial"/>
                <w:b/>
                <w:i/>
                <w:sz w:val="22"/>
                <w:szCs w:val="22"/>
                <w:u w:val="single"/>
              </w:rPr>
              <w:t>ICRÓFONO, ANDROID DE PREFERENCIA</w:t>
            </w:r>
            <w:bookmarkStart w:id="0" w:name="_GoBack"/>
            <w:bookmarkEnd w:id="0"/>
            <w:r>
              <w:rPr>
                <w:rFonts w:ascii="Arial" w:eastAsia="Arial" w:hAnsi="Arial" w:cs="Arial"/>
                <w:b/>
                <w:i/>
                <w:sz w:val="22"/>
                <w:szCs w:val="22"/>
                <w:u w:val="single"/>
              </w:rPr>
              <w:t>. CAPACIDAD DE ALMACENAMIENTO 128 GB o más. MEMORIA RAM 6 GB o más. (este dispositivo lo llevará y lo traerá el alumno diariamente, al colegio, o cuando sus maestras lo soliciten.</w:t>
            </w:r>
          </w:p>
          <w:p w:rsidR="00602286" w:rsidRDefault="00602286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</w:tr>
      <w:tr w:rsidR="00602286">
        <w:trPr>
          <w:trHeight w:val="339"/>
        </w:trPr>
        <w:tc>
          <w:tcPr>
            <w:tcW w:w="10031" w:type="dxa"/>
            <w:gridSpan w:val="2"/>
            <w:vAlign w:val="center"/>
          </w:tcPr>
          <w:p w:rsidR="00602286" w:rsidRDefault="007D4667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ESPAÑOL</w:t>
            </w:r>
          </w:p>
        </w:tc>
      </w:tr>
      <w:tr w:rsidR="00602286">
        <w:trPr>
          <w:trHeight w:val="339"/>
        </w:trPr>
        <w:tc>
          <w:tcPr>
            <w:tcW w:w="1384" w:type="dxa"/>
            <w:vAlign w:val="center"/>
          </w:tcPr>
          <w:p w:rsidR="00602286" w:rsidRDefault="007D4667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tcW w:w="8647" w:type="dxa"/>
            <w:vAlign w:val="center"/>
          </w:tcPr>
          <w:p w:rsidR="00602286" w:rsidRDefault="007D4667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Cuadernos tamaño profesional de raya, 100 hojas, doble espiral, con margen</w:t>
            </w:r>
          </w:p>
        </w:tc>
      </w:tr>
      <w:tr w:rsidR="00602286">
        <w:trPr>
          <w:trHeight w:val="339"/>
        </w:trPr>
        <w:tc>
          <w:tcPr>
            <w:tcW w:w="1384" w:type="dxa"/>
            <w:vAlign w:val="center"/>
          </w:tcPr>
          <w:p w:rsidR="00602286" w:rsidRDefault="007D4667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8647" w:type="dxa"/>
            <w:vAlign w:val="center"/>
          </w:tcPr>
          <w:p w:rsidR="00602286" w:rsidRDefault="007D4667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Cuaderno tamaño profesional cuadro chico, 100 hojas, doble espiral, con margen</w:t>
            </w:r>
          </w:p>
        </w:tc>
      </w:tr>
      <w:tr w:rsidR="00602286">
        <w:trPr>
          <w:trHeight w:val="339"/>
        </w:trPr>
        <w:tc>
          <w:tcPr>
            <w:tcW w:w="1384" w:type="dxa"/>
            <w:vAlign w:val="center"/>
          </w:tcPr>
          <w:p w:rsidR="00602286" w:rsidRDefault="007D4667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8647" w:type="dxa"/>
            <w:vAlign w:val="center"/>
          </w:tcPr>
          <w:p w:rsidR="00602286" w:rsidRDefault="007D4667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Cuaderno forma italiana doble raya, 100 hojas, doble espiral, con margen</w:t>
            </w:r>
          </w:p>
        </w:tc>
      </w:tr>
      <w:tr w:rsidR="00602286">
        <w:trPr>
          <w:trHeight w:val="339"/>
        </w:trPr>
        <w:tc>
          <w:tcPr>
            <w:tcW w:w="1384" w:type="dxa"/>
            <w:vAlign w:val="center"/>
          </w:tcPr>
          <w:p w:rsidR="00602286" w:rsidRDefault="007D4667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8647" w:type="dxa"/>
            <w:vAlign w:val="center"/>
          </w:tcPr>
          <w:p w:rsidR="00602286" w:rsidRDefault="007D4667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Block tamaño carta cuadro chico con margen</w:t>
            </w:r>
          </w:p>
        </w:tc>
      </w:tr>
      <w:tr w:rsidR="00602286">
        <w:trPr>
          <w:trHeight w:val="339"/>
        </w:trPr>
        <w:tc>
          <w:tcPr>
            <w:tcW w:w="1384" w:type="dxa"/>
            <w:vAlign w:val="center"/>
          </w:tcPr>
          <w:p w:rsidR="00602286" w:rsidRDefault="007D4667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8647" w:type="dxa"/>
            <w:vAlign w:val="center"/>
          </w:tcPr>
          <w:p w:rsidR="00602286" w:rsidRDefault="007D4667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Libreta con formato para anotar tareas.</w:t>
            </w:r>
          </w:p>
        </w:tc>
      </w:tr>
      <w:tr w:rsidR="00602286">
        <w:trPr>
          <w:trHeight w:val="339"/>
        </w:trPr>
        <w:tc>
          <w:tcPr>
            <w:tcW w:w="1384" w:type="dxa"/>
            <w:vAlign w:val="center"/>
          </w:tcPr>
          <w:p w:rsidR="00602286" w:rsidRDefault="007D4667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8647" w:type="dxa"/>
            <w:vAlign w:val="center"/>
          </w:tcPr>
          <w:p w:rsidR="00602286" w:rsidRDefault="007D4667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Juego de geometría con compás de buena calidad</w:t>
            </w:r>
          </w:p>
        </w:tc>
      </w:tr>
      <w:tr w:rsidR="00602286">
        <w:trPr>
          <w:trHeight w:val="339"/>
        </w:trPr>
        <w:tc>
          <w:tcPr>
            <w:tcW w:w="1384" w:type="dxa"/>
            <w:vAlign w:val="center"/>
          </w:tcPr>
          <w:p w:rsidR="00602286" w:rsidRDefault="007D4667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8647" w:type="dxa"/>
            <w:vAlign w:val="center"/>
          </w:tcPr>
          <w:p w:rsidR="00602286" w:rsidRDefault="007D4667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Estuche de colores Fantasy, de preferencia</w:t>
            </w:r>
          </w:p>
        </w:tc>
      </w:tr>
      <w:tr w:rsidR="00602286">
        <w:trPr>
          <w:trHeight w:val="339"/>
        </w:trPr>
        <w:tc>
          <w:tcPr>
            <w:tcW w:w="1384" w:type="dxa"/>
            <w:vAlign w:val="center"/>
          </w:tcPr>
          <w:p w:rsidR="00602286" w:rsidRDefault="00602286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647" w:type="dxa"/>
            <w:vAlign w:val="center"/>
          </w:tcPr>
          <w:p w:rsidR="00602286" w:rsidRDefault="007D4667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Lápiz, goma de borrar, sacapuntas, tijeras de punta roma que corten bien, pluma de tinta negra, pluma de tinta roja</w:t>
            </w:r>
          </w:p>
        </w:tc>
      </w:tr>
      <w:tr w:rsidR="00602286">
        <w:trPr>
          <w:trHeight w:val="339"/>
        </w:trPr>
        <w:tc>
          <w:tcPr>
            <w:tcW w:w="1384" w:type="dxa"/>
            <w:vAlign w:val="center"/>
          </w:tcPr>
          <w:p w:rsidR="00602286" w:rsidRDefault="007D4667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8647" w:type="dxa"/>
            <w:vAlign w:val="center"/>
          </w:tcPr>
          <w:p w:rsidR="00602286" w:rsidRDefault="007D4667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Pegamento líquido y pegamento en barra</w:t>
            </w:r>
          </w:p>
        </w:tc>
      </w:tr>
      <w:tr w:rsidR="00602286">
        <w:trPr>
          <w:trHeight w:val="339"/>
        </w:trPr>
        <w:tc>
          <w:tcPr>
            <w:tcW w:w="1384" w:type="dxa"/>
            <w:vAlign w:val="center"/>
          </w:tcPr>
          <w:p w:rsidR="00602286" w:rsidRDefault="007D4667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8647" w:type="dxa"/>
            <w:vAlign w:val="center"/>
          </w:tcPr>
          <w:p w:rsidR="00602286" w:rsidRDefault="007D4667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Estuchera o lapicera 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TRANSPARENTE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para sus lápices</w:t>
            </w:r>
          </w:p>
        </w:tc>
      </w:tr>
      <w:tr w:rsidR="00602286">
        <w:trPr>
          <w:trHeight w:val="339"/>
        </w:trPr>
        <w:tc>
          <w:tcPr>
            <w:tcW w:w="10031" w:type="dxa"/>
            <w:gridSpan w:val="2"/>
            <w:vAlign w:val="center"/>
          </w:tcPr>
          <w:p w:rsidR="00602286" w:rsidRDefault="007D4667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INGLÉS</w:t>
            </w:r>
          </w:p>
        </w:tc>
      </w:tr>
      <w:tr w:rsidR="00602286">
        <w:trPr>
          <w:trHeight w:val="339"/>
        </w:trPr>
        <w:tc>
          <w:tcPr>
            <w:tcW w:w="1384" w:type="dxa"/>
            <w:vAlign w:val="center"/>
          </w:tcPr>
          <w:p w:rsidR="00602286" w:rsidRDefault="007D4667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8647" w:type="dxa"/>
            <w:vAlign w:val="center"/>
          </w:tcPr>
          <w:p w:rsidR="00602286" w:rsidRDefault="007D4667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Cuadernos tamaño profesional cuadro grande, 100 hojas, doble espiral, con margen </w:t>
            </w:r>
          </w:p>
          <w:p w:rsidR="00602286" w:rsidRDefault="007D4667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(spelling </w:t>
            </w:r>
            <w:r>
              <w:rPr>
                <w:rFonts w:ascii="Arial" w:eastAsia="Arial" w:hAnsi="Arial" w:cs="Arial"/>
                <w:sz w:val="22"/>
                <w:szCs w:val="22"/>
              </w:rPr>
              <w:t>, grammar y reading)</w:t>
            </w:r>
          </w:p>
        </w:tc>
      </w:tr>
      <w:tr w:rsidR="00602286">
        <w:trPr>
          <w:trHeight w:val="339"/>
        </w:trPr>
        <w:tc>
          <w:tcPr>
            <w:tcW w:w="1384" w:type="dxa"/>
            <w:vAlign w:val="center"/>
          </w:tcPr>
          <w:p w:rsidR="00602286" w:rsidRDefault="007D4667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8647" w:type="dxa"/>
            <w:vAlign w:val="center"/>
          </w:tcPr>
          <w:p w:rsidR="00602286" w:rsidRDefault="007D4667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Cuaderno forma italiana, 100 hojas, doble espiral, con  margen (verb)</w:t>
            </w:r>
          </w:p>
        </w:tc>
      </w:tr>
      <w:tr w:rsidR="00602286">
        <w:trPr>
          <w:trHeight w:val="339"/>
        </w:trPr>
        <w:tc>
          <w:tcPr>
            <w:tcW w:w="1384" w:type="dxa"/>
            <w:vAlign w:val="center"/>
          </w:tcPr>
          <w:p w:rsidR="00602286" w:rsidRDefault="007D4667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8647" w:type="dxa"/>
            <w:vAlign w:val="center"/>
          </w:tcPr>
          <w:p w:rsidR="00602286" w:rsidRDefault="007D4667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Block tamaño esquela cuadro grande, con margen (dictados)</w:t>
            </w:r>
          </w:p>
        </w:tc>
      </w:tr>
      <w:tr w:rsidR="00602286">
        <w:trPr>
          <w:trHeight w:val="339"/>
        </w:trPr>
        <w:tc>
          <w:tcPr>
            <w:tcW w:w="1384" w:type="dxa"/>
            <w:vAlign w:val="center"/>
          </w:tcPr>
          <w:p w:rsidR="00602286" w:rsidRDefault="007D4667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8647" w:type="dxa"/>
            <w:vAlign w:val="center"/>
          </w:tcPr>
          <w:p w:rsidR="00602286" w:rsidRDefault="007D4667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Diccionario inglés-español</w:t>
            </w:r>
          </w:p>
        </w:tc>
      </w:tr>
      <w:tr w:rsidR="00602286">
        <w:trPr>
          <w:trHeight w:val="339"/>
        </w:trPr>
        <w:tc>
          <w:tcPr>
            <w:tcW w:w="1384" w:type="dxa"/>
            <w:shd w:val="clear" w:color="auto" w:fill="auto"/>
            <w:vAlign w:val="center"/>
          </w:tcPr>
          <w:p w:rsidR="00602286" w:rsidRDefault="00602286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647" w:type="dxa"/>
            <w:shd w:val="clear" w:color="auto" w:fill="D9D9D9"/>
            <w:vAlign w:val="center"/>
          </w:tcPr>
          <w:p w:rsidR="00602286" w:rsidRDefault="007D4667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  <w:highlight w:val="yellow"/>
              </w:rPr>
              <w:t>LOS CUADERNOS DEBEN IR FORRADOS CON PAPEL LUSTRE AMARILLO, PLÁSTICO Y NOMBRE, pueden ser reciclados (que no traigan hojas usadas)</w:t>
            </w:r>
          </w:p>
        </w:tc>
      </w:tr>
      <w:tr w:rsidR="00602286">
        <w:trPr>
          <w:trHeight w:val="339"/>
        </w:trPr>
        <w:tc>
          <w:tcPr>
            <w:tcW w:w="10031" w:type="dxa"/>
            <w:gridSpan w:val="2"/>
            <w:shd w:val="clear" w:color="auto" w:fill="92D050"/>
            <w:vAlign w:val="center"/>
          </w:tcPr>
          <w:p w:rsidR="00602286" w:rsidRDefault="007D4667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>EDUCACIÓN FÍSICA, estos materiales se utilizarán a lo largo del año escolar, por lo que es conveniente que los tengan listos, para cuando sean requeridos por el profesor.</w:t>
            </w:r>
          </w:p>
        </w:tc>
      </w:tr>
      <w:tr w:rsidR="00602286">
        <w:trPr>
          <w:trHeight w:val="339"/>
        </w:trPr>
        <w:tc>
          <w:tcPr>
            <w:tcW w:w="1384" w:type="dxa"/>
            <w:vAlign w:val="center"/>
          </w:tcPr>
          <w:p w:rsidR="00602286" w:rsidRDefault="007D4667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8647" w:type="dxa"/>
            <w:vAlign w:val="center"/>
          </w:tcPr>
          <w:p w:rsidR="00602286" w:rsidRDefault="007D4667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Pelota de esponja mediana</w:t>
            </w:r>
          </w:p>
        </w:tc>
      </w:tr>
      <w:tr w:rsidR="00602286">
        <w:trPr>
          <w:trHeight w:val="339"/>
        </w:trPr>
        <w:tc>
          <w:tcPr>
            <w:tcW w:w="1384" w:type="dxa"/>
            <w:vAlign w:val="center"/>
          </w:tcPr>
          <w:p w:rsidR="00602286" w:rsidRDefault="007D4667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8647" w:type="dxa"/>
            <w:vAlign w:val="center"/>
          </w:tcPr>
          <w:p w:rsidR="00602286" w:rsidRDefault="007D4667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Pelota de vinil mediana</w:t>
            </w:r>
          </w:p>
        </w:tc>
      </w:tr>
      <w:tr w:rsidR="00602286">
        <w:trPr>
          <w:trHeight w:val="339"/>
        </w:trPr>
        <w:tc>
          <w:tcPr>
            <w:tcW w:w="1384" w:type="dxa"/>
            <w:vAlign w:val="center"/>
          </w:tcPr>
          <w:p w:rsidR="00602286" w:rsidRDefault="007D4667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8647" w:type="dxa"/>
            <w:vAlign w:val="center"/>
          </w:tcPr>
          <w:p w:rsidR="00602286" w:rsidRDefault="007D4667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Cuerda para saltar</w:t>
            </w:r>
          </w:p>
        </w:tc>
      </w:tr>
      <w:tr w:rsidR="00602286">
        <w:trPr>
          <w:trHeight w:val="339"/>
        </w:trPr>
        <w:tc>
          <w:tcPr>
            <w:tcW w:w="1384" w:type="dxa"/>
            <w:vAlign w:val="center"/>
          </w:tcPr>
          <w:p w:rsidR="00602286" w:rsidRDefault="007D4667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8647" w:type="dxa"/>
            <w:vAlign w:val="center"/>
          </w:tcPr>
          <w:p w:rsidR="00602286" w:rsidRDefault="007D4667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Aro</w:t>
            </w:r>
          </w:p>
        </w:tc>
      </w:tr>
      <w:tr w:rsidR="00602286">
        <w:trPr>
          <w:trHeight w:val="339"/>
        </w:trPr>
        <w:tc>
          <w:tcPr>
            <w:tcW w:w="1384" w:type="dxa"/>
            <w:vAlign w:val="center"/>
          </w:tcPr>
          <w:p w:rsidR="00602286" w:rsidRDefault="007D4667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8647" w:type="dxa"/>
            <w:vAlign w:val="center"/>
          </w:tcPr>
          <w:p w:rsidR="00602286" w:rsidRDefault="007D4667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Costalito de semillas</w:t>
            </w:r>
          </w:p>
        </w:tc>
      </w:tr>
      <w:tr w:rsidR="00602286">
        <w:trPr>
          <w:trHeight w:val="339"/>
        </w:trPr>
        <w:tc>
          <w:tcPr>
            <w:tcW w:w="1384" w:type="dxa"/>
            <w:vAlign w:val="center"/>
          </w:tcPr>
          <w:p w:rsidR="00602286" w:rsidRDefault="007D4667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8647" w:type="dxa"/>
            <w:vAlign w:val="center"/>
          </w:tcPr>
          <w:p w:rsidR="00602286" w:rsidRDefault="007D4667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Palo de escoba</w:t>
            </w:r>
          </w:p>
        </w:tc>
      </w:tr>
      <w:tr w:rsidR="00602286">
        <w:trPr>
          <w:trHeight w:val="339"/>
        </w:trPr>
        <w:tc>
          <w:tcPr>
            <w:tcW w:w="1384" w:type="dxa"/>
            <w:vAlign w:val="center"/>
          </w:tcPr>
          <w:p w:rsidR="00602286" w:rsidRDefault="007D4667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8647" w:type="dxa"/>
            <w:vAlign w:val="center"/>
          </w:tcPr>
          <w:p w:rsidR="00602286" w:rsidRDefault="007D4667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Globos medianos</w:t>
            </w:r>
          </w:p>
        </w:tc>
      </w:tr>
      <w:tr w:rsidR="00602286">
        <w:trPr>
          <w:trHeight w:val="339"/>
        </w:trPr>
        <w:tc>
          <w:tcPr>
            <w:tcW w:w="10031" w:type="dxa"/>
            <w:gridSpan w:val="2"/>
            <w:vAlign w:val="center"/>
          </w:tcPr>
          <w:p w:rsidR="00602286" w:rsidRDefault="007D4667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lastRenderedPageBreak/>
              <w:t>MÚSICA Y ARTES PLÁSTICAS</w:t>
            </w:r>
          </w:p>
        </w:tc>
      </w:tr>
      <w:tr w:rsidR="00602286">
        <w:trPr>
          <w:trHeight w:val="339"/>
        </w:trPr>
        <w:tc>
          <w:tcPr>
            <w:tcW w:w="1384" w:type="dxa"/>
            <w:vAlign w:val="center"/>
          </w:tcPr>
          <w:p w:rsidR="00602286" w:rsidRDefault="007D4667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8647" w:type="dxa"/>
            <w:vAlign w:val="center"/>
          </w:tcPr>
          <w:p w:rsidR="00602286" w:rsidRDefault="007D4667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Block marquilla de </w:t>
            </w:r>
            <w:r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  <w:t>50 hojas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.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ESTE BLOCK SE COMPARTIRÁ PARA LAS ACTIVIDADES DE AMBAS MATERIAS (MÚSICA Y ARTES). SU USO SE EXPLICARÁ A DETALLE EN LA PRIMERA JUNTA CON PADRES DE FAMILIA.  </w:t>
            </w:r>
          </w:p>
        </w:tc>
      </w:tr>
      <w:tr w:rsidR="00602286">
        <w:trPr>
          <w:trHeight w:val="339"/>
        </w:trPr>
        <w:tc>
          <w:tcPr>
            <w:tcW w:w="1384" w:type="dxa"/>
            <w:vAlign w:val="center"/>
          </w:tcPr>
          <w:p w:rsidR="00602286" w:rsidRDefault="007D4667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8647" w:type="dxa"/>
            <w:vAlign w:val="center"/>
          </w:tcPr>
          <w:p w:rsidR="00602286" w:rsidRDefault="007D4667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Melódica escolar de 32 teclas (obligatoria)</w:t>
            </w:r>
          </w:p>
        </w:tc>
      </w:tr>
      <w:tr w:rsidR="00602286">
        <w:trPr>
          <w:trHeight w:val="339"/>
        </w:trPr>
        <w:tc>
          <w:tcPr>
            <w:tcW w:w="1384" w:type="dxa"/>
            <w:vAlign w:val="center"/>
          </w:tcPr>
          <w:p w:rsidR="00602286" w:rsidRDefault="00602286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647" w:type="dxa"/>
            <w:vAlign w:val="center"/>
          </w:tcPr>
          <w:p w:rsidR="00602286" w:rsidRDefault="007D4667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Materiales de dibujo básicos y variados: lápiz, goma, sacapuntas, colores de madera, plumines, crayones, etc.</w:t>
            </w:r>
          </w:p>
          <w:p w:rsidR="00602286" w:rsidRDefault="007D4667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PREFERENTEMENTE MATERIALES CON LOS QUE YA SE CUENTE EN CASA Y DE PREVIOS CICLOS ESCOLARES. </w:t>
            </w:r>
          </w:p>
        </w:tc>
      </w:tr>
      <w:tr w:rsidR="00602286">
        <w:trPr>
          <w:trHeight w:val="339"/>
        </w:trPr>
        <w:tc>
          <w:tcPr>
            <w:tcW w:w="10031" w:type="dxa"/>
            <w:gridSpan w:val="2"/>
            <w:vAlign w:val="center"/>
          </w:tcPr>
          <w:p w:rsidR="00602286" w:rsidRDefault="007D4667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NOTA: A lo largo del año se solicitarán, con anticipación, algunos materiales adicionales para la realización de actividades y proyectos específicos. Estos serán por lo regular materiales cotidianos y/o de fácil adquisición</w:t>
            </w:r>
          </w:p>
        </w:tc>
      </w:tr>
      <w:tr w:rsidR="00602286">
        <w:trPr>
          <w:trHeight w:val="339"/>
        </w:trPr>
        <w:tc>
          <w:tcPr>
            <w:tcW w:w="10031" w:type="dxa"/>
            <w:gridSpan w:val="2"/>
            <w:vAlign w:val="center"/>
          </w:tcPr>
          <w:p w:rsidR="00602286" w:rsidRDefault="007D4667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EDUCACIÓN SOCIOEMOCIONAL</w:t>
            </w:r>
          </w:p>
        </w:tc>
      </w:tr>
      <w:tr w:rsidR="00602286">
        <w:trPr>
          <w:trHeight w:val="339"/>
        </w:trPr>
        <w:tc>
          <w:tcPr>
            <w:tcW w:w="1384" w:type="dxa"/>
            <w:vAlign w:val="center"/>
          </w:tcPr>
          <w:p w:rsidR="00602286" w:rsidRDefault="007D4667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8647" w:type="dxa"/>
            <w:vAlign w:val="center"/>
          </w:tcPr>
          <w:p w:rsidR="00602286" w:rsidRDefault="007D4667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Cuaderno formato libre, forrado al gusto, puede ser el que utilizaron el año pasado.</w:t>
            </w:r>
          </w:p>
        </w:tc>
      </w:tr>
      <w:tr w:rsidR="00602286">
        <w:trPr>
          <w:trHeight w:val="339"/>
        </w:trPr>
        <w:tc>
          <w:tcPr>
            <w:tcW w:w="10031" w:type="dxa"/>
            <w:gridSpan w:val="2"/>
            <w:vAlign w:val="center"/>
          </w:tcPr>
          <w:p w:rsidR="00602286" w:rsidRDefault="007D4667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HABILIDADES DIGITALES</w:t>
            </w:r>
          </w:p>
        </w:tc>
      </w:tr>
      <w:tr w:rsidR="00602286">
        <w:trPr>
          <w:trHeight w:val="339"/>
        </w:trPr>
        <w:tc>
          <w:tcPr>
            <w:tcW w:w="1384" w:type="dxa"/>
            <w:vAlign w:val="center"/>
          </w:tcPr>
          <w:p w:rsidR="00602286" w:rsidRDefault="00602286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647" w:type="dxa"/>
            <w:vAlign w:val="center"/>
          </w:tcPr>
          <w:p w:rsidR="00602286" w:rsidRDefault="007D4667">
            <w:pPr>
              <w:ind w:left="0" w:hanging="2"/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TABLETA</w:t>
            </w:r>
          </w:p>
          <w:p w:rsidR="00602286" w:rsidRDefault="0080342C">
            <w:pPr>
              <w:ind w:left="0" w:hanging="2"/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USB 8</w:t>
            </w:r>
            <w:r w:rsidR="007D4667">
              <w:rPr>
                <w:rFonts w:ascii="Arial" w:eastAsia="Arial" w:hAnsi="Arial" w:cs="Arial"/>
                <w:b/>
                <w:i/>
                <w:sz w:val="24"/>
                <w:szCs w:val="24"/>
              </w:rPr>
              <w:t xml:space="preserve"> GB</w:t>
            </w:r>
          </w:p>
        </w:tc>
      </w:tr>
      <w:tr w:rsidR="00602286">
        <w:trPr>
          <w:trHeight w:val="339"/>
        </w:trPr>
        <w:tc>
          <w:tcPr>
            <w:tcW w:w="10031" w:type="dxa"/>
            <w:gridSpan w:val="2"/>
            <w:shd w:val="clear" w:color="auto" w:fill="D9D9D9"/>
            <w:vAlign w:val="center"/>
          </w:tcPr>
          <w:p w:rsidR="00602286" w:rsidRDefault="007D4667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>LOS SIGUIENTES MATERIALES HABRÁN DE SER ENTREGADOS A LAS MAESTRAS RESPECTIVAS, EN LAS FECHAS QUE SE DARÁN A CONOCER POSTERIORMENTE</w:t>
            </w:r>
          </w:p>
        </w:tc>
      </w:tr>
      <w:tr w:rsidR="00602286">
        <w:trPr>
          <w:trHeight w:val="339"/>
        </w:trPr>
        <w:tc>
          <w:tcPr>
            <w:tcW w:w="1384" w:type="dxa"/>
            <w:vAlign w:val="center"/>
          </w:tcPr>
          <w:p w:rsidR="00602286" w:rsidRDefault="007D4667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8647" w:type="dxa"/>
            <w:vAlign w:val="center"/>
          </w:tcPr>
          <w:p w:rsidR="00602286" w:rsidRDefault="007D4667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Marcadores para pizarrón blanco EXPO color negro</w:t>
            </w:r>
          </w:p>
        </w:tc>
      </w:tr>
      <w:tr w:rsidR="00602286">
        <w:trPr>
          <w:trHeight w:val="339"/>
        </w:trPr>
        <w:tc>
          <w:tcPr>
            <w:tcW w:w="1384" w:type="dxa"/>
            <w:vAlign w:val="center"/>
          </w:tcPr>
          <w:p w:rsidR="00602286" w:rsidRDefault="007D4667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8647" w:type="dxa"/>
            <w:vAlign w:val="center"/>
          </w:tcPr>
          <w:p w:rsidR="00602286" w:rsidRDefault="007D4667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Marcadores para pizarrón blanco EXPO color azul</w:t>
            </w:r>
          </w:p>
        </w:tc>
      </w:tr>
      <w:tr w:rsidR="00602286">
        <w:trPr>
          <w:trHeight w:val="339"/>
        </w:trPr>
        <w:tc>
          <w:tcPr>
            <w:tcW w:w="1384" w:type="dxa"/>
            <w:vAlign w:val="center"/>
          </w:tcPr>
          <w:p w:rsidR="00602286" w:rsidRDefault="007D4667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8647" w:type="dxa"/>
            <w:vAlign w:val="center"/>
          </w:tcPr>
          <w:p w:rsidR="00602286" w:rsidRDefault="007D4667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Plumas de tinta verde</w:t>
            </w:r>
          </w:p>
        </w:tc>
      </w:tr>
      <w:tr w:rsidR="00602286">
        <w:trPr>
          <w:trHeight w:val="339"/>
        </w:trPr>
        <w:tc>
          <w:tcPr>
            <w:tcW w:w="1384" w:type="dxa"/>
            <w:vAlign w:val="center"/>
          </w:tcPr>
          <w:p w:rsidR="00602286" w:rsidRDefault="007D4667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8647" w:type="dxa"/>
            <w:vAlign w:val="center"/>
          </w:tcPr>
          <w:p w:rsidR="00602286" w:rsidRDefault="007D4667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Folders tamaño carta, color amarillo canario</w:t>
            </w:r>
          </w:p>
        </w:tc>
      </w:tr>
      <w:tr w:rsidR="00602286">
        <w:trPr>
          <w:trHeight w:val="339"/>
        </w:trPr>
        <w:tc>
          <w:tcPr>
            <w:tcW w:w="1384" w:type="dxa"/>
            <w:vAlign w:val="center"/>
          </w:tcPr>
          <w:p w:rsidR="00602286" w:rsidRDefault="007D4667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100</w:t>
            </w:r>
          </w:p>
        </w:tc>
        <w:tc>
          <w:tcPr>
            <w:tcW w:w="8647" w:type="dxa"/>
            <w:vAlign w:val="center"/>
          </w:tcPr>
          <w:p w:rsidR="00602286" w:rsidRDefault="007D4667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Hojas blancas, tamaño carta, papel bond</w:t>
            </w:r>
          </w:p>
        </w:tc>
      </w:tr>
      <w:tr w:rsidR="00602286">
        <w:trPr>
          <w:trHeight w:val="339"/>
        </w:trPr>
        <w:tc>
          <w:tcPr>
            <w:tcW w:w="1384" w:type="dxa"/>
            <w:vAlign w:val="center"/>
          </w:tcPr>
          <w:p w:rsidR="00602286" w:rsidRDefault="007D4667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100</w:t>
            </w:r>
          </w:p>
        </w:tc>
        <w:tc>
          <w:tcPr>
            <w:tcW w:w="8647" w:type="dxa"/>
            <w:vAlign w:val="center"/>
          </w:tcPr>
          <w:p w:rsidR="00602286" w:rsidRDefault="007D4667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Hojas de colores tamaño carta, papel bond</w:t>
            </w:r>
          </w:p>
        </w:tc>
      </w:tr>
      <w:tr w:rsidR="00602286">
        <w:trPr>
          <w:trHeight w:val="339"/>
        </w:trPr>
        <w:tc>
          <w:tcPr>
            <w:tcW w:w="1384" w:type="dxa"/>
            <w:vAlign w:val="center"/>
          </w:tcPr>
          <w:p w:rsidR="00602286" w:rsidRDefault="007D4667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8647" w:type="dxa"/>
            <w:vAlign w:val="center"/>
          </w:tcPr>
          <w:p w:rsidR="00602286" w:rsidRDefault="007D4667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Marca textos color amarillo</w:t>
            </w:r>
          </w:p>
        </w:tc>
      </w:tr>
      <w:tr w:rsidR="00602286">
        <w:trPr>
          <w:trHeight w:val="339"/>
        </w:trPr>
        <w:tc>
          <w:tcPr>
            <w:tcW w:w="1384" w:type="dxa"/>
            <w:vAlign w:val="center"/>
          </w:tcPr>
          <w:p w:rsidR="00602286" w:rsidRDefault="007D4667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8647" w:type="dxa"/>
            <w:vAlign w:val="center"/>
          </w:tcPr>
          <w:p w:rsidR="00602286" w:rsidRDefault="007D4667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Pliegos de papel bond, cuadro grande</w:t>
            </w:r>
          </w:p>
        </w:tc>
      </w:tr>
      <w:tr w:rsidR="00602286">
        <w:trPr>
          <w:trHeight w:val="339"/>
        </w:trPr>
        <w:tc>
          <w:tcPr>
            <w:tcW w:w="1384" w:type="dxa"/>
            <w:vAlign w:val="center"/>
          </w:tcPr>
          <w:p w:rsidR="00602286" w:rsidRDefault="007D4667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8647" w:type="dxa"/>
            <w:vAlign w:val="center"/>
          </w:tcPr>
          <w:p w:rsidR="00602286" w:rsidRDefault="007D4667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Metros de papel américa color verde</w:t>
            </w:r>
          </w:p>
        </w:tc>
      </w:tr>
      <w:tr w:rsidR="00602286">
        <w:trPr>
          <w:trHeight w:val="339"/>
        </w:trPr>
        <w:tc>
          <w:tcPr>
            <w:tcW w:w="1384" w:type="dxa"/>
            <w:vAlign w:val="center"/>
          </w:tcPr>
          <w:p w:rsidR="00602286" w:rsidRDefault="007D4667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8647" w:type="dxa"/>
            <w:vAlign w:val="center"/>
          </w:tcPr>
          <w:p w:rsidR="00602286" w:rsidRDefault="007D4667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Hojas de foami diamantado color dorado</w:t>
            </w:r>
          </w:p>
        </w:tc>
      </w:tr>
      <w:tr w:rsidR="00602286">
        <w:trPr>
          <w:trHeight w:val="339"/>
        </w:trPr>
        <w:tc>
          <w:tcPr>
            <w:tcW w:w="1384" w:type="dxa"/>
            <w:vAlign w:val="center"/>
          </w:tcPr>
          <w:p w:rsidR="00602286" w:rsidRDefault="007D4667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8647" w:type="dxa"/>
            <w:vAlign w:val="center"/>
          </w:tcPr>
          <w:p w:rsidR="00602286" w:rsidRDefault="007D4667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Hojas de foami diamantado color plateado</w:t>
            </w:r>
          </w:p>
        </w:tc>
      </w:tr>
      <w:tr w:rsidR="00602286">
        <w:trPr>
          <w:trHeight w:val="339"/>
        </w:trPr>
        <w:tc>
          <w:tcPr>
            <w:tcW w:w="1384" w:type="dxa"/>
            <w:vAlign w:val="center"/>
          </w:tcPr>
          <w:p w:rsidR="00602286" w:rsidRDefault="007D4667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1 </w:t>
            </w:r>
          </w:p>
        </w:tc>
        <w:tc>
          <w:tcPr>
            <w:tcW w:w="8647" w:type="dxa"/>
            <w:vAlign w:val="center"/>
          </w:tcPr>
          <w:p w:rsidR="00602286" w:rsidRDefault="007D4667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Rollo de cinta canela transparente</w:t>
            </w:r>
          </w:p>
        </w:tc>
      </w:tr>
      <w:tr w:rsidR="00602286">
        <w:trPr>
          <w:trHeight w:val="339"/>
        </w:trPr>
        <w:tc>
          <w:tcPr>
            <w:tcW w:w="1384" w:type="dxa"/>
            <w:vAlign w:val="center"/>
          </w:tcPr>
          <w:p w:rsidR="00602286" w:rsidRDefault="007D4667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1 </w:t>
            </w:r>
          </w:p>
        </w:tc>
        <w:tc>
          <w:tcPr>
            <w:tcW w:w="8647" w:type="dxa"/>
            <w:vAlign w:val="center"/>
          </w:tcPr>
          <w:p w:rsidR="00602286" w:rsidRDefault="007D4667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Paquete de 6 rollo de papel higiénico, marca Kleenex o Charmín plus</w:t>
            </w:r>
          </w:p>
          <w:p w:rsidR="00602286" w:rsidRDefault="007D4667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yellow"/>
              </w:rPr>
              <w:t>ENTREGAR 2 VECES AL AÑO: AGOSTO Y ENERO</w:t>
            </w:r>
          </w:p>
        </w:tc>
      </w:tr>
      <w:tr w:rsidR="00602286">
        <w:trPr>
          <w:trHeight w:val="339"/>
        </w:trPr>
        <w:tc>
          <w:tcPr>
            <w:tcW w:w="1384" w:type="dxa"/>
            <w:vAlign w:val="center"/>
          </w:tcPr>
          <w:p w:rsidR="00602286" w:rsidRDefault="007D4667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8647" w:type="dxa"/>
            <w:vAlign w:val="center"/>
          </w:tcPr>
          <w:p w:rsidR="00602286" w:rsidRDefault="007D4667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Caja de Kleenex: 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yellow"/>
              </w:rPr>
              <w:t>ENTREGAR 2 VECES AL AÑO: AGOSTO Y ENERO</w:t>
            </w:r>
          </w:p>
        </w:tc>
      </w:tr>
      <w:tr w:rsidR="00602286">
        <w:trPr>
          <w:trHeight w:val="339"/>
        </w:trPr>
        <w:tc>
          <w:tcPr>
            <w:tcW w:w="1384" w:type="dxa"/>
            <w:vAlign w:val="center"/>
          </w:tcPr>
          <w:p w:rsidR="00602286" w:rsidRDefault="007D4667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1 </w:t>
            </w:r>
          </w:p>
        </w:tc>
        <w:tc>
          <w:tcPr>
            <w:tcW w:w="8647" w:type="dxa"/>
            <w:vAlign w:val="center"/>
          </w:tcPr>
          <w:p w:rsidR="00602286" w:rsidRDefault="007D4667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Bolsa de jabón líquido</w:t>
            </w:r>
          </w:p>
        </w:tc>
      </w:tr>
      <w:tr w:rsidR="00602286">
        <w:trPr>
          <w:trHeight w:val="339"/>
        </w:trPr>
        <w:tc>
          <w:tcPr>
            <w:tcW w:w="1384" w:type="dxa"/>
            <w:vAlign w:val="center"/>
          </w:tcPr>
          <w:p w:rsidR="00602286" w:rsidRDefault="007D4667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8647" w:type="dxa"/>
            <w:vAlign w:val="center"/>
          </w:tcPr>
          <w:p w:rsidR="00602286" w:rsidRDefault="007D4667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Gel antibacterial de 250 ml</w:t>
            </w:r>
          </w:p>
        </w:tc>
      </w:tr>
      <w:tr w:rsidR="00602286">
        <w:trPr>
          <w:trHeight w:val="339"/>
        </w:trPr>
        <w:tc>
          <w:tcPr>
            <w:tcW w:w="1384" w:type="dxa"/>
            <w:vAlign w:val="center"/>
          </w:tcPr>
          <w:p w:rsidR="00602286" w:rsidRDefault="007D4667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1 </w:t>
            </w:r>
          </w:p>
        </w:tc>
        <w:tc>
          <w:tcPr>
            <w:tcW w:w="8647" w:type="dxa"/>
            <w:vAlign w:val="center"/>
          </w:tcPr>
          <w:p w:rsidR="00602286" w:rsidRDefault="007D4667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Caja de 10 gasas de 5 x 5 cms</w:t>
            </w:r>
          </w:p>
        </w:tc>
      </w:tr>
      <w:tr w:rsidR="00602286">
        <w:trPr>
          <w:trHeight w:val="339"/>
        </w:trPr>
        <w:tc>
          <w:tcPr>
            <w:tcW w:w="1384" w:type="dxa"/>
            <w:vAlign w:val="center"/>
          </w:tcPr>
          <w:p w:rsidR="00602286" w:rsidRDefault="007D4667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8647" w:type="dxa"/>
            <w:vAlign w:val="center"/>
          </w:tcPr>
          <w:p w:rsidR="00602286" w:rsidRDefault="007D4667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Kit personal sanitizante: en una bolsa ziploc colocar 5 cubre bocas triples termo sellados, empaquetados individualmente, 1 gel antibacterial tamaño bolsillo</w:t>
            </w:r>
          </w:p>
        </w:tc>
      </w:tr>
      <w:tr w:rsidR="00602286">
        <w:trPr>
          <w:trHeight w:val="339"/>
        </w:trPr>
        <w:tc>
          <w:tcPr>
            <w:tcW w:w="1384" w:type="dxa"/>
            <w:vAlign w:val="center"/>
          </w:tcPr>
          <w:p w:rsidR="00602286" w:rsidRDefault="00602286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647" w:type="dxa"/>
            <w:vAlign w:val="center"/>
          </w:tcPr>
          <w:p w:rsidR="00602286" w:rsidRDefault="00602286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602286">
        <w:trPr>
          <w:trHeight w:val="339"/>
        </w:trPr>
        <w:tc>
          <w:tcPr>
            <w:tcW w:w="10031" w:type="dxa"/>
            <w:gridSpan w:val="2"/>
            <w:shd w:val="clear" w:color="auto" w:fill="D9D9D9"/>
            <w:vAlign w:val="center"/>
          </w:tcPr>
          <w:p w:rsidR="00602286" w:rsidRDefault="007D4667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TODOS ESTOS MATERIALES (DESTACADOS CON NEGRITAS) DEBERÁN SER ENTREGADOS EN LA ESCUELA, EN UNA BOLSA DE PLÁSTICO TRANSPARENTE CON EL NOMBRE DE LA ALUMNA O ALUMNO</w:t>
            </w:r>
          </w:p>
        </w:tc>
      </w:tr>
      <w:tr w:rsidR="00602286">
        <w:trPr>
          <w:trHeight w:val="339"/>
        </w:trPr>
        <w:tc>
          <w:tcPr>
            <w:tcW w:w="1384" w:type="dxa"/>
            <w:vAlign w:val="center"/>
          </w:tcPr>
          <w:p w:rsidR="00602286" w:rsidRDefault="00602286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647" w:type="dxa"/>
            <w:vAlign w:val="center"/>
          </w:tcPr>
          <w:p w:rsidR="00602286" w:rsidRDefault="00602286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602286">
        <w:trPr>
          <w:trHeight w:val="339"/>
        </w:trPr>
        <w:tc>
          <w:tcPr>
            <w:tcW w:w="1384" w:type="dxa"/>
            <w:vAlign w:val="center"/>
          </w:tcPr>
          <w:p w:rsidR="00602286" w:rsidRDefault="00602286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647" w:type="dxa"/>
            <w:vAlign w:val="center"/>
          </w:tcPr>
          <w:p w:rsidR="00602286" w:rsidRDefault="00602286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602286" w:rsidRDefault="00602286">
      <w:pPr>
        <w:ind w:left="0" w:hanging="2"/>
        <w:jc w:val="both"/>
        <w:rPr>
          <w:rFonts w:ascii="Arial" w:eastAsia="Arial" w:hAnsi="Arial" w:cs="Arial"/>
        </w:rPr>
      </w:pPr>
    </w:p>
    <w:sectPr w:rsidR="00602286">
      <w:headerReference w:type="default" r:id="rId7"/>
      <w:footerReference w:type="default" r:id="rId8"/>
      <w:pgSz w:w="12242" w:h="15842"/>
      <w:pgMar w:top="1701" w:right="1417" w:bottom="1701" w:left="1417" w:header="567" w:footer="51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1EB" w:rsidRDefault="00D341EB">
      <w:pPr>
        <w:spacing w:line="240" w:lineRule="auto"/>
        <w:ind w:left="0" w:hanging="2"/>
      </w:pPr>
      <w:r>
        <w:separator/>
      </w:r>
    </w:p>
  </w:endnote>
  <w:endnote w:type="continuationSeparator" w:id="0">
    <w:p w:rsidR="00D341EB" w:rsidRDefault="00D341E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286" w:rsidRDefault="007D4667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rFonts w:ascii="Century Gothic" w:eastAsia="Century Gothic" w:hAnsi="Century Gothic" w:cs="Century Gothic"/>
        <w:color w:val="000000"/>
        <w:sz w:val="18"/>
        <w:szCs w:val="18"/>
      </w:rPr>
    </w:pPr>
    <w:r>
      <w:rPr>
        <w:rFonts w:ascii="Century Gothic" w:eastAsia="Century Gothic" w:hAnsi="Century Gothic" w:cs="Century Gothic"/>
        <w:color w:val="000000"/>
        <w:sz w:val="18"/>
        <w:szCs w:val="18"/>
      </w:rPr>
      <w:t>Texcoco #229, Col Clavería, Azcapotzalco CDMX, C.P. 02080, Tel: 5553415418/5572585827 Mail: primnuevaescociaac@gmail.com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1EB" w:rsidRDefault="00D341EB">
      <w:pPr>
        <w:spacing w:line="240" w:lineRule="auto"/>
        <w:ind w:left="0" w:hanging="2"/>
      </w:pPr>
      <w:r>
        <w:separator/>
      </w:r>
    </w:p>
  </w:footnote>
  <w:footnote w:type="continuationSeparator" w:id="0">
    <w:p w:rsidR="00D341EB" w:rsidRDefault="00D341E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286" w:rsidRDefault="007D466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  <w:r>
      <w:rPr>
        <w:noProof/>
        <w:lang w:val="es-MX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1143000</wp:posOffset>
              </wp:positionH>
              <wp:positionV relativeFrom="paragraph">
                <wp:posOffset>25400</wp:posOffset>
              </wp:positionV>
              <wp:extent cx="5257800" cy="733425"/>
              <wp:effectExtent l="0" t="0" r="0" b="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721863" y="3418050"/>
                        <a:ext cx="5248275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602286" w:rsidRDefault="007D4667">
                          <w:pPr>
                            <w:spacing w:line="240" w:lineRule="auto"/>
                            <w:ind w:left="1" w:hanging="3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8"/>
                            </w:rPr>
                            <w:t>CENTRO EDUCATIVO NUEVA ESCOCIA</w:t>
                          </w:r>
                        </w:p>
                        <w:p w:rsidR="00602286" w:rsidRDefault="00602286">
                          <w:pPr>
                            <w:spacing w:line="240" w:lineRule="auto"/>
                            <w:ind w:left="0" w:hanging="2"/>
                            <w:jc w:val="center"/>
                          </w:pPr>
                        </w:p>
                        <w:p w:rsidR="00602286" w:rsidRDefault="007D4667">
                          <w:pPr>
                            <w:spacing w:line="240" w:lineRule="auto"/>
                            <w:ind w:left="0" w:hanging="2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</w:rPr>
                            <w:t>CLAVE SEP-11-0111-112-00-Px-013    ACUERDO N°. 967555 www.cene.edu.mx</w:t>
                          </w:r>
                        </w:p>
                        <w:p w:rsidR="00602286" w:rsidRDefault="00602286">
                          <w:pPr>
                            <w:spacing w:line="240" w:lineRule="auto"/>
                            <w:ind w:left="0" w:hanging="2"/>
                            <w:jc w:val="center"/>
                          </w:pPr>
                        </w:p>
                        <w:p w:rsidR="00602286" w:rsidRDefault="00602286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1143000</wp:posOffset>
              </wp:positionH>
              <wp:positionV relativeFrom="paragraph">
                <wp:posOffset>25400</wp:posOffset>
              </wp:positionV>
              <wp:extent cx="5257800" cy="733425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257800" cy="7334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MX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-229234</wp:posOffset>
          </wp:positionH>
          <wp:positionV relativeFrom="paragraph">
            <wp:posOffset>-252094</wp:posOffset>
          </wp:positionV>
          <wp:extent cx="1200785" cy="1124585"/>
          <wp:effectExtent l="0" t="0" r="0" b="0"/>
          <wp:wrapNone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0785" cy="11245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02286" w:rsidRDefault="0060228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  <w:p w:rsidR="00602286" w:rsidRDefault="0060228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  <w:p w:rsidR="00602286" w:rsidRDefault="0060228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  <w:p w:rsidR="00602286" w:rsidRDefault="0060228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  <w:p w:rsidR="00602286" w:rsidRDefault="007D466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  <w:r>
      <w:rPr>
        <w:noProof/>
        <w:lang w:val="es-MX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1536700</wp:posOffset>
              </wp:positionH>
              <wp:positionV relativeFrom="paragraph">
                <wp:posOffset>12700</wp:posOffset>
              </wp:positionV>
              <wp:extent cx="0" cy="19050"/>
              <wp:effectExtent l="0" t="0" r="0" b="0"/>
              <wp:wrapNone/>
              <wp:docPr id="1" name="Conector recto de flech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917125" y="3780000"/>
                        <a:ext cx="485775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9050" cap="flat" cmpd="sng">
                        <a:solidFill>
                          <a:srgbClr val="548DD4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1536700</wp:posOffset>
              </wp:positionH>
              <wp:positionV relativeFrom="paragraph">
                <wp:posOffset>12700</wp:posOffset>
              </wp:positionV>
              <wp:extent cx="0" cy="1905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90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602286" w:rsidRDefault="0060228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286"/>
    <w:rsid w:val="00602286"/>
    <w:rsid w:val="007D4667"/>
    <w:rsid w:val="0080342C"/>
    <w:rsid w:val="00D341EB"/>
    <w:rsid w:val="00D3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18C63"/>
  <w15:docId w15:val="{77007AE7-E3D6-479E-B6E6-BD60C59E0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jc w:val="center"/>
    </w:pPr>
    <w:rPr>
      <w:b/>
      <w:sz w:val="18"/>
      <w:lang w:val="es-MX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inespaciado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character" w:customStyle="1" w:styleId="Ttulo2Car">
    <w:name w:val="Título 2 Car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val="es-ES"/>
    </w:rPr>
  </w:style>
  <w:style w:type="character" w:customStyle="1" w:styleId="PiedepginaCar">
    <w:name w:val="Pie de página Car"/>
    <w:rPr>
      <w:w w:val="100"/>
      <w:position w:val="-1"/>
      <w:effect w:val="none"/>
      <w:vertAlign w:val="baseline"/>
      <w:cs w:val="0"/>
      <w:em w:val="none"/>
      <w:lang w:val="es-ES"/>
    </w:rPr>
  </w:style>
  <w:style w:type="paragraph" w:styleId="Textoindependiente2">
    <w:name w:val="Body Text 2"/>
    <w:basedOn w:val="Normal"/>
    <w:pPr>
      <w:spacing w:after="120" w:line="480" w:lineRule="auto"/>
    </w:pPr>
    <w:rPr>
      <w:sz w:val="24"/>
      <w:szCs w:val="24"/>
    </w:rPr>
  </w:style>
  <w:style w:type="character" w:customStyle="1" w:styleId="Textoindependiente2Car">
    <w:name w:val="Texto independiente 2 C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sz w:val="24"/>
      <w:szCs w:val="24"/>
      <w:lang w:val="es-MX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+EQ2rXhZMDu7O9W+k+xUGfJHxMA==">CgMxLjA4AHIhMV80RmNCVXJub0oyY1JzVVVpam10SVFwemdtMU9GYmZi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579</Words>
  <Characters>3186</Characters>
  <Application>Microsoft Office Word</Application>
  <DocSecurity>0</DocSecurity>
  <Lines>26</Lines>
  <Paragraphs>7</Paragraphs>
  <ScaleCrop>false</ScaleCrop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CENTRO EDUCATIVO NUEVA ESCOCIA</dc:creator>
  <cp:lastModifiedBy>Usuario</cp:lastModifiedBy>
  <cp:revision>5</cp:revision>
  <dcterms:created xsi:type="dcterms:W3CDTF">2022-06-15T17:19:00Z</dcterms:created>
  <dcterms:modified xsi:type="dcterms:W3CDTF">2023-06-05T16:16:00Z</dcterms:modified>
</cp:coreProperties>
</file>